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комиссий по соблюдению муниципальными служащими Озерского городского округа требований к служебному поведению </w:t>
      </w:r>
    </w:p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4537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836B47">
        <w:rPr>
          <w:rFonts w:ascii="Times New Roman" w:hAnsi="Times New Roman" w:cs="Times New Roman"/>
          <w:b/>
          <w:sz w:val="28"/>
          <w:szCs w:val="28"/>
        </w:rPr>
        <w:t>2</w:t>
      </w:r>
      <w:r w:rsidR="00940BE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14D39" w:rsidRDefault="00414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E453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3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836B47">
        <w:rPr>
          <w:rFonts w:ascii="Times New Roman" w:hAnsi="Times New Roman" w:cs="Times New Roman"/>
          <w:sz w:val="28"/>
          <w:szCs w:val="28"/>
        </w:rPr>
        <w:t>2</w:t>
      </w:r>
      <w:r w:rsidR="00940B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E453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9E20D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935A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Озерского городского округа и урегулированию конфликта интересов.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Заседания комиссии были посвящены рассмотрению материалов, касающихся:</w:t>
      </w:r>
    </w:p>
    <w:p w:rsidR="00150EB6" w:rsidRDefault="00DA4409" w:rsidP="00DA4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представителя нанимателя (работодателя) о трудоустройстве бывшего муниципального служащего</w:t>
      </w:r>
      <w:r w:rsidR="00150EB6">
        <w:rPr>
          <w:rFonts w:ascii="Times New Roman" w:hAnsi="Times New Roman" w:cs="Times New Roman"/>
          <w:sz w:val="28"/>
          <w:szCs w:val="28"/>
        </w:rPr>
        <w:t>;</w:t>
      </w:r>
    </w:p>
    <w:p w:rsidR="00E45377" w:rsidRDefault="00150EB6" w:rsidP="009E2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12AC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(работодателя) о намерении вып</w:t>
      </w:r>
      <w:r w:rsidR="005821C5">
        <w:rPr>
          <w:rFonts w:ascii="Times New Roman" w:hAnsi="Times New Roman" w:cs="Times New Roman"/>
          <w:sz w:val="28"/>
          <w:szCs w:val="28"/>
        </w:rPr>
        <w:t>олнять иную оплачиваемую работ</w:t>
      </w:r>
      <w:r w:rsidR="00C761F8">
        <w:rPr>
          <w:rFonts w:ascii="Times New Roman" w:hAnsi="Times New Roman" w:cs="Times New Roman"/>
          <w:sz w:val="28"/>
          <w:szCs w:val="28"/>
        </w:rPr>
        <w:t>у</w:t>
      </w:r>
      <w:r w:rsidR="00E45377">
        <w:rPr>
          <w:rFonts w:ascii="Times New Roman" w:hAnsi="Times New Roman" w:cs="Times New Roman"/>
          <w:sz w:val="28"/>
          <w:szCs w:val="28"/>
        </w:rPr>
        <w:t>;</w:t>
      </w:r>
    </w:p>
    <w:p w:rsidR="00872C5C" w:rsidRDefault="00E45377" w:rsidP="0087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C5C">
        <w:rPr>
          <w:rFonts w:ascii="Times New Roman" w:hAnsi="Times New Roman" w:cs="Times New Roman"/>
          <w:sz w:val="28"/>
          <w:szCs w:val="28"/>
        </w:rPr>
        <w:t>обеспечения соблюдения муниципальными служащими требований к служебному поведению и (или) урегулированию конфликта интересов либо осуществления мер по предупреждению коррупции.</w:t>
      </w:r>
    </w:p>
    <w:p w:rsidR="009E20D7" w:rsidRDefault="009E20D7" w:rsidP="009E2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4409" w:rsidRDefault="00DA4409" w:rsidP="00DA4409">
      <w:pPr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Сообщения о преступлениях и административных правонарушениях, а также анонимные обращения в комиссии не поступали. </w:t>
      </w: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D39" w:rsidRDefault="005D3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634E6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34E6C">
        <w:rPr>
          <w:rFonts w:ascii="Times New Roman" w:hAnsi="Times New Roman" w:cs="Times New Roman"/>
          <w:sz w:val="28"/>
          <w:szCs w:val="28"/>
        </w:rPr>
        <w:t xml:space="preserve"> комиссии по соблюдению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Озерского городского округа и ее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="005D37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5D378A">
        <w:rPr>
          <w:rFonts w:ascii="Times New Roman" w:hAnsi="Times New Roman" w:cs="Times New Roman"/>
          <w:sz w:val="28"/>
          <w:szCs w:val="28"/>
        </w:rPr>
        <w:t>Ю.</w:t>
      </w:r>
      <w:proofErr w:type="gramEnd"/>
      <w:r w:rsidR="005D378A">
        <w:rPr>
          <w:rFonts w:ascii="Times New Roman" w:hAnsi="Times New Roman" w:cs="Times New Roman"/>
          <w:sz w:val="28"/>
          <w:szCs w:val="28"/>
        </w:rPr>
        <w:t xml:space="preserve"> Полтавский</w:t>
      </w: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BE9" w:rsidRDefault="00940B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BE9" w:rsidRDefault="00940B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BE9" w:rsidRDefault="00940B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BE9" w:rsidRDefault="00940B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BE9" w:rsidRDefault="00940B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BE9" w:rsidRDefault="00940B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BE9" w:rsidRDefault="00940B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40BE9" w:rsidRDefault="00940B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BE9" w:rsidRDefault="00940B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BE9" w:rsidRDefault="00940B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BE9" w:rsidRDefault="00940B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BE9" w:rsidRDefault="00940B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BE9" w:rsidRDefault="00940B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Аксёнова Светлана Николаевна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2-68-84</w:t>
      </w:r>
    </w:p>
    <w:sectPr w:rsidR="00414D3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8047C"/>
    <w:multiLevelType w:val="hybridMultilevel"/>
    <w:tmpl w:val="EE5CD0C0"/>
    <w:lvl w:ilvl="0" w:tplc="B298FB9C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5A1AE2"/>
    <w:multiLevelType w:val="multilevel"/>
    <w:tmpl w:val="4B6E3FB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2" w15:restartNumberingAfterBreak="0">
    <w:nsid w:val="73431544"/>
    <w:multiLevelType w:val="multilevel"/>
    <w:tmpl w:val="66F8D3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39"/>
    <w:rsid w:val="00150EB6"/>
    <w:rsid w:val="003212F1"/>
    <w:rsid w:val="00414D39"/>
    <w:rsid w:val="00476113"/>
    <w:rsid w:val="004E4676"/>
    <w:rsid w:val="005821C5"/>
    <w:rsid w:val="005D378A"/>
    <w:rsid w:val="00634E6C"/>
    <w:rsid w:val="00654BE3"/>
    <w:rsid w:val="007112AC"/>
    <w:rsid w:val="00741385"/>
    <w:rsid w:val="007A009B"/>
    <w:rsid w:val="00836B47"/>
    <w:rsid w:val="00872C5C"/>
    <w:rsid w:val="00940BE9"/>
    <w:rsid w:val="009E20D7"/>
    <w:rsid w:val="00A93674"/>
    <w:rsid w:val="00A93DFB"/>
    <w:rsid w:val="00A973C3"/>
    <w:rsid w:val="00AF07C8"/>
    <w:rsid w:val="00B0135A"/>
    <w:rsid w:val="00C5247D"/>
    <w:rsid w:val="00C761F8"/>
    <w:rsid w:val="00D935AF"/>
    <w:rsid w:val="00DA4409"/>
    <w:rsid w:val="00E24E29"/>
    <w:rsid w:val="00E45377"/>
    <w:rsid w:val="00F9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C6181-5B0B-4ED1-A614-C176061F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28D18-3442-4BDB-957B-F18AD352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41</cp:revision>
  <cp:lastPrinted>2023-04-19T03:50:00Z</cp:lastPrinted>
  <dcterms:created xsi:type="dcterms:W3CDTF">2016-07-04T12:52:00Z</dcterms:created>
  <dcterms:modified xsi:type="dcterms:W3CDTF">2024-07-02T12:09:00Z</dcterms:modified>
</cp:coreProperties>
</file>